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114C" w14:textId="52608550" w:rsidR="003E7297" w:rsidRDefault="00035D60" w:rsidP="00CE034A">
      <w:pPr>
        <w:tabs>
          <w:tab w:val="left" w:pos="2880"/>
        </w:tabs>
        <w:spacing w:line="276" w:lineRule="auto"/>
        <w:jc w:val="center"/>
        <w:rPr>
          <w:rFonts w:ascii="HGP創英角ﾎﾟｯﾌﾟ体" w:eastAsia="HGP創英角ﾎﾟｯﾌﾟ体" w:hAnsi="HGP創英角ﾎﾟｯﾌﾟ体"/>
          <w:b/>
          <w:sz w:val="28"/>
          <w:szCs w:val="28"/>
        </w:rPr>
      </w:pPr>
      <w:r w:rsidRPr="00035D60">
        <w:rPr>
          <w:rFonts w:ascii="HGP創英角ﾎﾟｯﾌﾟ体" w:eastAsia="HGP創英角ﾎﾟｯﾌﾟ体" w:hAnsi="HGP創英角ﾎﾟｯﾌﾟ体" w:hint="eastAsia"/>
          <w:b/>
          <w:sz w:val="28"/>
          <w:szCs w:val="28"/>
        </w:rPr>
        <w:t>アンケート＆グループトーク</w:t>
      </w:r>
      <w:r w:rsidR="003E7297" w:rsidRPr="00035D60">
        <w:rPr>
          <w:rFonts w:ascii="HGP創英角ﾎﾟｯﾌﾟ体" w:eastAsia="HGP創英角ﾎﾟｯﾌﾟ体" w:hAnsi="HGP創英角ﾎﾟｯﾌﾟ体" w:hint="eastAsia"/>
          <w:b/>
          <w:sz w:val="28"/>
          <w:szCs w:val="28"/>
        </w:rPr>
        <w:t>による質問事項抜粋</w:t>
      </w:r>
    </w:p>
    <w:p w14:paraId="3B1F2300" w14:textId="77777777" w:rsidR="008A2982" w:rsidRPr="00035D60" w:rsidRDefault="008A2982" w:rsidP="00CE034A">
      <w:pPr>
        <w:tabs>
          <w:tab w:val="left" w:pos="2880"/>
        </w:tabs>
        <w:spacing w:line="276" w:lineRule="auto"/>
        <w:jc w:val="center"/>
        <w:rPr>
          <w:rFonts w:ascii="HGP創英角ﾎﾟｯﾌﾟ体" w:eastAsia="HGP創英角ﾎﾟｯﾌﾟ体" w:hAnsi="HGP創英角ﾎﾟｯﾌﾟ体" w:hint="eastAsia"/>
          <w:b/>
          <w:sz w:val="28"/>
          <w:szCs w:val="28"/>
        </w:rPr>
      </w:pPr>
    </w:p>
    <w:p w14:paraId="3583450C" w14:textId="665D5E74" w:rsidR="009B08E9" w:rsidRDefault="003E7297" w:rsidP="009B08E9">
      <w:pPr>
        <w:pStyle w:val="a9"/>
        <w:numPr>
          <w:ilvl w:val="0"/>
          <w:numId w:val="3"/>
        </w:numPr>
        <w:tabs>
          <w:tab w:val="left" w:pos="2880"/>
        </w:tabs>
        <w:spacing w:line="276" w:lineRule="auto"/>
        <w:rPr>
          <w:rFonts w:ascii="BIZ UDPゴシック" w:eastAsia="BIZ UDPゴシック" w:hAnsi="BIZ UDPゴシック"/>
          <w:bCs/>
          <w:szCs w:val="21"/>
        </w:rPr>
      </w:pPr>
      <w:r>
        <w:rPr>
          <w:rFonts w:ascii="BIZ UDPゴシック" w:eastAsia="BIZ UDPゴシック" w:hAnsi="BIZ UDPゴシック" w:hint="eastAsia"/>
          <w:bCs/>
          <w:szCs w:val="21"/>
        </w:rPr>
        <w:t>防災マップを作成する際、民生委員等のキーパーソンの連携が必須だが、個人情報の取り扱いについて（</w:t>
      </w:r>
      <w:r w:rsidR="006272C8">
        <w:rPr>
          <w:rFonts w:ascii="BIZ UDPゴシック" w:eastAsia="BIZ UDPゴシック" w:hAnsi="BIZ UDPゴシック" w:hint="eastAsia"/>
          <w:bCs/>
          <w:szCs w:val="21"/>
        </w:rPr>
        <w:t>の</w:t>
      </w:r>
      <w:r>
        <w:rPr>
          <w:rFonts w:ascii="BIZ UDPゴシック" w:eastAsia="BIZ UDPゴシック" w:hAnsi="BIZ UDPゴシック" w:hint="eastAsia"/>
          <w:bCs/>
          <w:szCs w:val="21"/>
        </w:rPr>
        <w:t>壁を）どう突破されたのか？</w:t>
      </w:r>
    </w:p>
    <w:p w14:paraId="7AC5FF18" w14:textId="77777777" w:rsidR="00191F1A" w:rsidRPr="00CE034A" w:rsidRDefault="00191F1A" w:rsidP="00191F1A">
      <w:pPr>
        <w:pStyle w:val="a9"/>
        <w:tabs>
          <w:tab w:val="left" w:pos="2880"/>
        </w:tabs>
        <w:spacing w:line="276" w:lineRule="auto"/>
        <w:ind w:left="360"/>
        <w:rPr>
          <w:rFonts w:ascii="BIZ UDPゴシック" w:eastAsia="BIZ UDPゴシック" w:hAnsi="BIZ UDPゴシック" w:hint="eastAsia"/>
          <w:bCs/>
          <w:szCs w:val="21"/>
        </w:rPr>
      </w:pPr>
    </w:p>
    <w:p w14:paraId="44F1A407" w14:textId="77777777" w:rsidR="00191F1A" w:rsidRDefault="00191F1A" w:rsidP="00CE034A">
      <w:pPr>
        <w:tabs>
          <w:tab w:val="left" w:pos="2880"/>
        </w:tabs>
        <w:spacing w:line="276" w:lineRule="auto"/>
        <w:ind w:firstLineChars="100" w:firstLine="210"/>
        <w:rPr>
          <w:rFonts w:ascii="BIZ UDPゴシック" w:eastAsia="BIZ UDPゴシック" w:hAnsi="BIZ UDPゴシック"/>
          <w:bCs/>
          <w:color w:val="000000" w:themeColor="text1"/>
          <w:szCs w:val="21"/>
        </w:rPr>
      </w:pPr>
      <w:r>
        <w:rPr>
          <w:rFonts w:ascii="BIZ UDPゴシック" w:eastAsia="BIZ UDPゴシック" w:hAnsi="BIZ UDPゴシック" w:hint="eastAsia"/>
          <w:bCs/>
          <w:color w:val="000000" w:themeColor="text1"/>
          <w:szCs w:val="21"/>
        </w:rPr>
        <w:t>・</w:t>
      </w:r>
      <w:r w:rsidR="005E13C0" w:rsidRPr="00191F1A">
        <w:rPr>
          <w:rFonts w:ascii="BIZ UDPゴシック" w:eastAsia="BIZ UDPゴシック" w:hAnsi="BIZ UDPゴシック"/>
          <w:bCs/>
          <w:color w:val="000000" w:themeColor="text1"/>
          <w:szCs w:val="21"/>
        </w:rPr>
        <w:t>防災マップに掲載する個人情報は、あくまで「隣近所の人</w:t>
      </w:r>
      <w:r w:rsidR="005E13C0" w:rsidRPr="00191F1A">
        <w:rPr>
          <w:rFonts w:ascii="BIZ UDPゴシック" w:eastAsia="BIZ UDPゴシック" w:hAnsi="BIZ UDPゴシック" w:hint="eastAsia"/>
          <w:bCs/>
          <w:color w:val="000000" w:themeColor="text1"/>
          <w:szCs w:val="21"/>
        </w:rPr>
        <w:t>が</w:t>
      </w:r>
      <w:r w:rsidR="005E13C0" w:rsidRPr="00191F1A">
        <w:rPr>
          <w:rFonts w:ascii="BIZ UDPゴシック" w:eastAsia="BIZ UDPゴシック" w:hAnsi="BIZ UDPゴシック"/>
          <w:bCs/>
          <w:color w:val="000000" w:themeColor="text1"/>
          <w:szCs w:val="21"/>
        </w:rPr>
        <w:t>知っている程度の情報」に限定</w:t>
      </w:r>
    </w:p>
    <w:p w14:paraId="01BC3FA0" w14:textId="77777777" w:rsidR="00191F1A" w:rsidRDefault="005E13C0" w:rsidP="00191F1A">
      <w:pPr>
        <w:tabs>
          <w:tab w:val="left" w:pos="2880"/>
        </w:tabs>
        <w:spacing w:line="276" w:lineRule="auto"/>
        <w:ind w:firstLineChars="150" w:firstLine="31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しており、福祉マップと分けています。共有する範囲も、自治会長・副自治会長・民生</w:t>
      </w:r>
      <w:r w:rsidR="00191F1A">
        <w:rPr>
          <w:rFonts w:ascii="BIZ UDPゴシック" w:eastAsia="BIZ UDPゴシック" w:hAnsi="BIZ UDPゴシック" w:hint="eastAsia"/>
          <w:bCs/>
          <w:color w:val="000000" w:themeColor="text1"/>
          <w:szCs w:val="21"/>
        </w:rPr>
        <w:t>児童</w:t>
      </w:r>
      <w:r w:rsidRPr="00191F1A">
        <w:rPr>
          <w:rFonts w:ascii="BIZ UDPゴシック" w:eastAsia="BIZ UDPゴシック" w:hAnsi="BIZ UDPゴシック"/>
          <w:bCs/>
          <w:color w:val="000000" w:themeColor="text1"/>
          <w:szCs w:val="21"/>
        </w:rPr>
        <w:t>委</w:t>
      </w:r>
    </w:p>
    <w:p w14:paraId="05DBA5CE" w14:textId="77777777" w:rsidR="00191F1A" w:rsidRDefault="005E13C0" w:rsidP="00191F1A">
      <w:pPr>
        <w:tabs>
          <w:tab w:val="left" w:pos="2880"/>
        </w:tabs>
        <w:spacing w:line="276" w:lineRule="auto"/>
        <w:ind w:firstLineChars="150" w:firstLine="31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員・社会福祉協議会・地域包括支援センター・生活支援コーディネーター・防災リーダー・危</w:t>
      </w:r>
    </w:p>
    <w:p w14:paraId="309F37FC" w14:textId="56748EC6" w:rsidR="005E13C0" w:rsidRPr="00191F1A" w:rsidRDefault="005E13C0" w:rsidP="00191F1A">
      <w:pPr>
        <w:tabs>
          <w:tab w:val="left" w:pos="2880"/>
        </w:tabs>
        <w:spacing w:line="276" w:lineRule="auto"/>
        <w:ind w:firstLineChars="150" w:firstLine="31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機管理課など、必要最小限の関係者に限定しています。</w:t>
      </w:r>
    </w:p>
    <w:p w14:paraId="63E78B6B" w14:textId="77777777" w:rsidR="00191F1A" w:rsidRDefault="005E13C0" w:rsidP="00191F1A">
      <w:pPr>
        <w:tabs>
          <w:tab w:val="left" w:pos="2880"/>
        </w:tabs>
        <w:spacing w:line="276" w:lineRule="auto"/>
        <w:ind w:firstLineChars="250" w:firstLine="52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また、高齢者の一人暮らし世帯など、防犯上配慮が必要な情報については特に慎重に扱</w:t>
      </w:r>
    </w:p>
    <w:p w14:paraId="67339264" w14:textId="2E112C91" w:rsidR="005E13C0" w:rsidRPr="00191F1A" w:rsidRDefault="005E13C0" w:rsidP="00191F1A">
      <w:pPr>
        <w:tabs>
          <w:tab w:val="left" w:pos="2880"/>
        </w:tabs>
        <w:spacing w:line="276" w:lineRule="auto"/>
        <w:ind w:firstLineChars="150" w:firstLine="31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い、共有先を関係機関の中でも限定的なメンバーにとどめています。</w:t>
      </w:r>
    </w:p>
    <w:p w14:paraId="581E57F3" w14:textId="77777777" w:rsidR="00191F1A" w:rsidRDefault="005E13C0" w:rsidP="00191F1A">
      <w:pPr>
        <w:tabs>
          <w:tab w:val="left" w:pos="2880"/>
        </w:tabs>
        <w:spacing w:line="276" w:lineRule="auto"/>
        <w:ind w:firstLineChars="250" w:firstLine="52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こうした情報共有が成り立つ背景には、日頃からの信頼関係の積み重ねがあります。民</w:t>
      </w:r>
    </w:p>
    <w:p w14:paraId="1B1792E9" w14:textId="77777777" w:rsidR="00191F1A" w:rsidRDefault="005E13C0" w:rsidP="00191F1A">
      <w:pPr>
        <w:tabs>
          <w:tab w:val="left" w:pos="2880"/>
        </w:tabs>
        <w:spacing w:line="276" w:lineRule="auto"/>
        <w:ind w:firstLineChars="150" w:firstLine="31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生</w:t>
      </w:r>
      <w:r w:rsidR="00191F1A">
        <w:rPr>
          <w:rFonts w:ascii="BIZ UDPゴシック" w:eastAsia="BIZ UDPゴシック" w:hAnsi="BIZ UDPゴシック" w:hint="eastAsia"/>
          <w:bCs/>
          <w:color w:val="000000" w:themeColor="text1"/>
          <w:szCs w:val="21"/>
        </w:rPr>
        <w:t>児童</w:t>
      </w:r>
      <w:r w:rsidRPr="00191F1A">
        <w:rPr>
          <w:rFonts w:ascii="BIZ UDPゴシック" w:eastAsia="BIZ UDPゴシック" w:hAnsi="BIZ UDPゴシック"/>
          <w:bCs/>
          <w:color w:val="000000" w:themeColor="text1"/>
          <w:szCs w:val="21"/>
        </w:rPr>
        <w:t>委員による見守り活動や、まちづくり協議会が年間を通じて行う事業など、日常的</w:t>
      </w:r>
    </w:p>
    <w:p w14:paraId="0DEA09EF" w14:textId="77777777" w:rsidR="00191F1A" w:rsidRDefault="005E13C0" w:rsidP="00191F1A">
      <w:pPr>
        <w:tabs>
          <w:tab w:val="left" w:pos="2880"/>
        </w:tabs>
        <w:spacing w:line="276" w:lineRule="auto"/>
        <w:ind w:firstLineChars="150" w:firstLine="31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で地道な活動を通じて、役員と住民との間に信頼関係が醸成されてきました。あわせて、</w:t>
      </w:r>
    </w:p>
    <w:p w14:paraId="59E27DC2" w14:textId="77777777" w:rsidR="00191F1A" w:rsidRDefault="005E13C0" w:rsidP="00191F1A">
      <w:pPr>
        <w:tabs>
          <w:tab w:val="left" w:pos="2880"/>
        </w:tabs>
        <w:spacing w:line="276" w:lineRule="auto"/>
        <w:ind w:firstLineChars="150" w:firstLine="31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交流プラザを拠点とした様々な活動により、住民同士の日常的な交流も図られています。</w:t>
      </w:r>
    </w:p>
    <w:p w14:paraId="7370A58A" w14:textId="77777777" w:rsidR="00191F1A" w:rsidRDefault="005E13C0" w:rsidP="00191F1A">
      <w:pPr>
        <w:tabs>
          <w:tab w:val="left" w:pos="2880"/>
        </w:tabs>
        <w:spacing w:line="276" w:lineRule="auto"/>
        <w:ind w:firstLineChars="150" w:firstLine="31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こうした積み重ねがあるからこそ、住民同士の関係性の中で情報共有について一定の暗黙</w:t>
      </w:r>
    </w:p>
    <w:p w14:paraId="616E874A" w14:textId="438B9C6A" w:rsidR="005E13C0" w:rsidRPr="00191F1A" w:rsidRDefault="005E13C0" w:rsidP="00191F1A">
      <w:pPr>
        <w:tabs>
          <w:tab w:val="left" w:pos="2880"/>
        </w:tabs>
        <w:spacing w:line="276" w:lineRule="auto"/>
        <w:ind w:firstLineChars="150" w:firstLine="31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の了解が得られており、それが個人情報の壁を越える土台となっています。</w:t>
      </w:r>
    </w:p>
    <w:p w14:paraId="54242BE9" w14:textId="77777777" w:rsidR="005E13C0" w:rsidRDefault="005E13C0" w:rsidP="009B08E9">
      <w:pPr>
        <w:tabs>
          <w:tab w:val="left" w:pos="2880"/>
        </w:tabs>
        <w:spacing w:line="276" w:lineRule="auto"/>
        <w:rPr>
          <w:rFonts w:ascii="BIZ UDPゴシック" w:eastAsia="BIZ UDPゴシック" w:hAnsi="BIZ UDPゴシック"/>
          <w:bCs/>
          <w:szCs w:val="21"/>
        </w:rPr>
      </w:pPr>
    </w:p>
    <w:p w14:paraId="0960C13A" w14:textId="77777777" w:rsidR="00CE034A" w:rsidRDefault="00CE034A" w:rsidP="009B08E9">
      <w:pPr>
        <w:tabs>
          <w:tab w:val="left" w:pos="2880"/>
        </w:tabs>
        <w:spacing w:line="276" w:lineRule="auto"/>
        <w:rPr>
          <w:rFonts w:ascii="BIZ UDPゴシック" w:eastAsia="BIZ UDPゴシック" w:hAnsi="BIZ UDPゴシック"/>
          <w:bCs/>
          <w:szCs w:val="21"/>
        </w:rPr>
      </w:pPr>
    </w:p>
    <w:p w14:paraId="698705C7" w14:textId="77777777" w:rsidR="00CE034A" w:rsidRPr="009B08E9" w:rsidRDefault="00CE034A" w:rsidP="009B08E9">
      <w:pPr>
        <w:tabs>
          <w:tab w:val="left" w:pos="2880"/>
        </w:tabs>
        <w:spacing w:line="276" w:lineRule="auto"/>
        <w:rPr>
          <w:rFonts w:ascii="BIZ UDPゴシック" w:eastAsia="BIZ UDPゴシック" w:hAnsi="BIZ UDPゴシック"/>
          <w:bCs/>
          <w:szCs w:val="21"/>
        </w:rPr>
      </w:pPr>
    </w:p>
    <w:p w14:paraId="231E6876" w14:textId="24D47F49" w:rsidR="009B08E9" w:rsidRDefault="003E7297" w:rsidP="009B08E9">
      <w:pPr>
        <w:pStyle w:val="a9"/>
        <w:numPr>
          <w:ilvl w:val="0"/>
          <w:numId w:val="3"/>
        </w:numPr>
        <w:tabs>
          <w:tab w:val="left" w:pos="2880"/>
        </w:tabs>
        <w:spacing w:line="276" w:lineRule="auto"/>
        <w:rPr>
          <w:rFonts w:ascii="BIZ UDPゴシック" w:eastAsia="BIZ UDPゴシック" w:hAnsi="BIZ UDPゴシック"/>
          <w:bCs/>
          <w:szCs w:val="21"/>
        </w:rPr>
      </w:pPr>
      <w:r>
        <w:rPr>
          <w:rFonts w:ascii="BIZ UDPゴシック" w:eastAsia="BIZ UDPゴシック" w:hAnsi="BIZ UDPゴシック" w:hint="eastAsia"/>
          <w:bCs/>
          <w:szCs w:val="21"/>
        </w:rPr>
        <w:t>キーパーソンだけでなく、住民同士の団結力の高さ</w:t>
      </w:r>
      <w:r w:rsidR="00A24D48">
        <w:rPr>
          <w:rFonts w:ascii="BIZ UDPゴシック" w:eastAsia="BIZ UDPゴシック" w:hAnsi="BIZ UDPゴシック" w:hint="eastAsia"/>
          <w:bCs/>
          <w:szCs w:val="21"/>
        </w:rPr>
        <w:t>の理由や背景があれば知りたい。</w:t>
      </w:r>
    </w:p>
    <w:p w14:paraId="3E3536D2" w14:textId="77777777" w:rsidR="00191F1A" w:rsidRPr="00CE034A" w:rsidRDefault="00191F1A" w:rsidP="00191F1A">
      <w:pPr>
        <w:pStyle w:val="a9"/>
        <w:tabs>
          <w:tab w:val="left" w:pos="2880"/>
        </w:tabs>
        <w:spacing w:line="276" w:lineRule="auto"/>
        <w:ind w:left="360"/>
        <w:rPr>
          <w:rFonts w:ascii="BIZ UDPゴシック" w:eastAsia="BIZ UDPゴシック" w:hAnsi="BIZ UDPゴシック" w:hint="eastAsia"/>
          <w:bCs/>
          <w:szCs w:val="21"/>
        </w:rPr>
      </w:pPr>
    </w:p>
    <w:p w14:paraId="2A6DED50" w14:textId="77777777" w:rsidR="00191F1A" w:rsidRDefault="00191F1A" w:rsidP="00191F1A">
      <w:pPr>
        <w:tabs>
          <w:tab w:val="left" w:pos="2880"/>
        </w:tabs>
        <w:spacing w:line="276" w:lineRule="auto"/>
        <w:rPr>
          <w:rFonts w:ascii="BIZ UDPゴシック" w:eastAsia="BIZ UDPゴシック" w:hAnsi="BIZ UDPゴシック"/>
          <w:bCs/>
          <w:color w:val="000000" w:themeColor="text1"/>
          <w:szCs w:val="21"/>
        </w:rPr>
      </w:pPr>
      <w:r>
        <w:rPr>
          <w:rFonts w:ascii="BIZ UDPゴシック" w:eastAsia="BIZ UDPゴシック" w:hAnsi="BIZ UDPゴシック" w:hint="eastAsia"/>
          <w:bCs/>
          <w:color w:val="000000" w:themeColor="text1"/>
          <w:szCs w:val="21"/>
        </w:rPr>
        <w:t>・</w:t>
      </w:r>
      <w:r w:rsidR="005E13C0" w:rsidRPr="00191F1A">
        <w:rPr>
          <w:rFonts w:ascii="BIZ UDPゴシック" w:eastAsia="BIZ UDPゴシック" w:hAnsi="BIZ UDPゴシック"/>
          <w:bCs/>
          <w:color w:val="000000" w:themeColor="text1"/>
          <w:szCs w:val="21"/>
        </w:rPr>
        <w:t>背景には、地区の行事が年間で10回程度計画されており、住民が頻繁に顔を合わせる機会</w:t>
      </w:r>
    </w:p>
    <w:p w14:paraId="6FFB7500" w14:textId="1632803A" w:rsidR="005E13C0" w:rsidRPr="00191F1A" w:rsidRDefault="005E13C0" w:rsidP="00191F1A">
      <w:pPr>
        <w:tabs>
          <w:tab w:val="left" w:pos="2880"/>
        </w:tabs>
        <w:spacing w:line="276" w:lineRule="auto"/>
        <w:ind w:firstLineChars="50" w:firstLine="10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が確保されていることが挙げられます。</w:t>
      </w:r>
    </w:p>
    <w:p w14:paraId="6E7AC000" w14:textId="77777777" w:rsidR="00191F1A" w:rsidRDefault="005E13C0" w:rsidP="00191F1A">
      <w:pPr>
        <w:tabs>
          <w:tab w:val="left" w:pos="2880"/>
        </w:tabs>
        <w:spacing w:line="276" w:lineRule="auto"/>
        <w:ind w:firstLineChars="50" w:firstLine="10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具体的には、自治会総会、敬老会、夏祭り、一斉清掃、市内一斉避難訓練、スポーツ交流会、</w:t>
      </w:r>
    </w:p>
    <w:p w14:paraId="7A02A73D" w14:textId="77777777" w:rsidR="00191F1A" w:rsidRDefault="005E13C0" w:rsidP="00191F1A">
      <w:pPr>
        <w:tabs>
          <w:tab w:val="left" w:pos="2880"/>
        </w:tabs>
        <w:spacing w:line="276" w:lineRule="auto"/>
        <w:ind w:firstLineChars="50" w:firstLine="10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荒神社秋祭り、地域交流行事、健康ウォーキング、百歳体操、いきいきサロン、日帰り旅行</w:t>
      </w:r>
    </w:p>
    <w:p w14:paraId="1CC48121" w14:textId="7624BA0E" w:rsidR="005E13C0" w:rsidRPr="00191F1A" w:rsidRDefault="005E13C0" w:rsidP="00191F1A">
      <w:pPr>
        <w:tabs>
          <w:tab w:val="left" w:pos="2880"/>
        </w:tabs>
        <w:spacing w:line="276" w:lineRule="auto"/>
        <w:ind w:firstLineChars="50" w:firstLine="10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など、多様な行事・活動が年間を通じて行われています。</w:t>
      </w:r>
    </w:p>
    <w:p w14:paraId="59523847" w14:textId="77777777" w:rsidR="00191F1A" w:rsidRDefault="005E13C0" w:rsidP="00191F1A">
      <w:pPr>
        <w:tabs>
          <w:tab w:val="left" w:pos="2880"/>
        </w:tabs>
        <w:spacing w:line="276" w:lineRule="auto"/>
        <w:ind w:firstLineChars="150" w:firstLine="31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こうした催事に繰り返し参加することで住民同士が自然と顔見知りになり、日常的なつな</w:t>
      </w:r>
    </w:p>
    <w:p w14:paraId="1C3099B1" w14:textId="77777777" w:rsidR="00191F1A" w:rsidRDefault="005E13C0" w:rsidP="00191F1A">
      <w:pPr>
        <w:tabs>
          <w:tab w:val="left" w:pos="2880"/>
        </w:tabs>
        <w:spacing w:line="276" w:lineRule="auto"/>
        <w:ind w:firstLineChars="50" w:firstLine="10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がりが積み重ねられています。この継続的な交流の積み重ねが、住民同士の団結力の高さに</w:t>
      </w:r>
    </w:p>
    <w:p w14:paraId="399A99D8" w14:textId="0F5A7469" w:rsidR="005E13C0" w:rsidRPr="00191F1A" w:rsidRDefault="005E13C0" w:rsidP="00191F1A">
      <w:pPr>
        <w:tabs>
          <w:tab w:val="left" w:pos="2880"/>
        </w:tabs>
        <w:spacing w:line="276" w:lineRule="auto"/>
        <w:ind w:firstLineChars="50" w:firstLine="10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つながっていると考えられます。</w:t>
      </w:r>
    </w:p>
    <w:p w14:paraId="2915221D" w14:textId="44BE2774" w:rsidR="00BF7CFF" w:rsidRDefault="00A24D48" w:rsidP="00BF7CFF">
      <w:pPr>
        <w:pStyle w:val="a9"/>
        <w:numPr>
          <w:ilvl w:val="0"/>
          <w:numId w:val="3"/>
        </w:numPr>
        <w:tabs>
          <w:tab w:val="left" w:pos="2880"/>
        </w:tabs>
        <w:spacing w:line="276" w:lineRule="auto"/>
        <w:rPr>
          <w:rFonts w:ascii="BIZ UDPゴシック" w:eastAsia="BIZ UDPゴシック" w:hAnsi="BIZ UDPゴシック"/>
          <w:bCs/>
          <w:szCs w:val="21"/>
        </w:rPr>
      </w:pPr>
      <w:r>
        <w:rPr>
          <w:rFonts w:ascii="BIZ UDPゴシック" w:eastAsia="BIZ UDPゴシック" w:hAnsi="BIZ UDPゴシック" w:hint="eastAsia"/>
          <w:bCs/>
          <w:szCs w:val="21"/>
        </w:rPr>
        <w:lastRenderedPageBreak/>
        <w:t>夜間での一人暮らしや高齢者に対しては、黄色いタオルの他に、特別な取り組み・対応をされているのか？→なかなか自宅から避難をされない方等</w:t>
      </w:r>
      <w:r w:rsidR="00F93362">
        <w:rPr>
          <w:rFonts w:ascii="BIZ UDPゴシック" w:eastAsia="BIZ UDPゴシック" w:hAnsi="BIZ UDPゴシック" w:hint="eastAsia"/>
          <w:bCs/>
          <w:szCs w:val="21"/>
        </w:rPr>
        <w:t>に対して…</w:t>
      </w:r>
    </w:p>
    <w:p w14:paraId="265DFE78" w14:textId="77777777" w:rsidR="00191F1A" w:rsidRPr="00CE034A" w:rsidRDefault="00191F1A" w:rsidP="00191F1A">
      <w:pPr>
        <w:pStyle w:val="a9"/>
        <w:tabs>
          <w:tab w:val="left" w:pos="2880"/>
        </w:tabs>
        <w:spacing w:line="276" w:lineRule="auto"/>
        <w:ind w:left="360"/>
        <w:rPr>
          <w:rFonts w:ascii="BIZ UDPゴシック" w:eastAsia="BIZ UDPゴシック" w:hAnsi="BIZ UDPゴシック" w:hint="eastAsia"/>
          <w:bCs/>
          <w:szCs w:val="21"/>
        </w:rPr>
      </w:pPr>
    </w:p>
    <w:p w14:paraId="1991625C" w14:textId="77777777" w:rsidR="00191F1A" w:rsidRDefault="00191F1A" w:rsidP="00CE034A">
      <w:pPr>
        <w:tabs>
          <w:tab w:val="left" w:pos="2880"/>
        </w:tabs>
        <w:spacing w:line="276" w:lineRule="auto"/>
        <w:ind w:firstLineChars="100" w:firstLine="210"/>
        <w:rPr>
          <w:rFonts w:ascii="BIZ UDPゴシック" w:eastAsia="BIZ UDPゴシック" w:hAnsi="BIZ UDPゴシック"/>
          <w:bCs/>
          <w:color w:val="000000" w:themeColor="text1"/>
          <w:szCs w:val="21"/>
        </w:rPr>
      </w:pPr>
      <w:r>
        <w:rPr>
          <w:rFonts w:ascii="BIZ UDPゴシック" w:eastAsia="BIZ UDPゴシック" w:hAnsi="BIZ UDPゴシック" w:hint="eastAsia"/>
          <w:bCs/>
          <w:color w:val="000000" w:themeColor="text1"/>
          <w:szCs w:val="21"/>
        </w:rPr>
        <w:t>・</w:t>
      </w:r>
      <w:r w:rsidR="001E610F" w:rsidRPr="00191F1A">
        <w:rPr>
          <w:rFonts w:ascii="BIZ UDPゴシック" w:eastAsia="BIZ UDPゴシック" w:hAnsi="BIZ UDPゴシック" w:hint="eastAsia"/>
          <w:bCs/>
          <w:color w:val="000000" w:themeColor="text1"/>
          <w:szCs w:val="21"/>
        </w:rPr>
        <w:t>特別な取り組みはしていません。これから考えて行かなければいけないと考えています。</w:t>
      </w:r>
    </w:p>
    <w:p w14:paraId="68268DB1" w14:textId="77777777" w:rsidR="00191F1A" w:rsidRDefault="001E610F" w:rsidP="00191F1A">
      <w:pPr>
        <w:tabs>
          <w:tab w:val="left" w:pos="2880"/>
        </w:tabs>
        <w:spacing w:line="276" w:lineRule="auto"/>
        <w:ind w:firstLineChars="200" w:firstLine="420"/>
        <w:rPr>
          <w:rFonts w:ascii="BIZ UDPゴシック" w:eastAsia="BIZ UDPゴシック" w:hAnsi="BIZ UDPゴシック"/>
          <w:bCs/>
          <w:color w:val="000000" w:themeColor="text1"/>
          <w:szCs w:val="21"/>
        </w:rPr>
      </w:pPr>
      <w:r w:rsidRPr="00191F1A">
        <w:rPr>
          <w:rFonts w:ascii="BIZ UDPゴシック" w:eastAsia="BIZ UDPゴシック" w:hAnsi="BIZ UDPゴシック" w:hint="eastAsia"/>
          <w:bCs/>
          <w:color w:val="000000" w:themeColor="text1"/>
          <w:szCs w:val="21"/>
        </w:rPr>
        <w:t>大きな災害が無いので、避難を促すことはありませんが、夜間など気になる時、気になる</w:t>
      </w:r>
    </w:p>
    <w:p w14:paraId="6C5EFC0C" w14:textId="37A34BB3" w:rsidR="001E610F" w:rsidRPr="00191F1A" w:rsidRDefault="001E610F" w:rsidP="00191F1A">
      <w:pPr>
        <w:tabs>
          <w:tab w:val="left" w:pos="2880"/>
        </w:tabs>
        <w:spacing w:line="276" w:lineRule="auto"/>
        <w:ind w:firstLineChars="200" w:firstLine="420"/>
        <w:rPr>
          <w:rFonts w:ascii="BIZ UDPゴシック" w:eastAsia="BIZ UDPゴシック" w:hAnsi="BIZ UDPゴシック"/>
          <w:bCs/>
          <w:color w:val="000000" w:themeColor="text1"/>
          <w:szCs w:val="21"/>
        </w:rPr>
      </w:pPr>
      <w:r w:rsidRPr="00191F1A">
        <w:rPr>
          <w:rFonts w:ascii="BIZ UDPゴシック" w:eastAsia="BIZ UDPゴシック" w:hAnsi="BIZ UDPゴシック" w:hint="eastAsia"/>
          <w:bCs/>
          <w:color w:val="000000" w:themeColor="text1"/>
          <w:szCs w:val="21"/>
        </w:rPr>
        <w:t>人には民生</w:t>
      </w:r>
      <w:r w:rsidR="00191F1A">
        <w:rPr>
          <w:rFonts w:ascii="BIZ UDPゴシック" w:eastAsia="BIZ UDPゴシック" w:hAnsi="BIZ UDPゴシック" w:hint="eastAsia"/>
          <w:bCs/>
          <w:color w:val="000000" w:themeColor="text1"/>
          <w:szCs w:val="21"/>
        </w:rPr>
        <w:t>児童</w:t>
      </w:r>
      <w:r w:rsidRPr="00191F1A">
        <w:rPr>
          <w:rFonts w:ascii="BIZ UDPゴシック" w:eastAsia="BIZ UDPゴシック" w:hAnsi="BIZ UDPゴシック" w:hint="eastAsia"/>
          <w:bCs/>
          <w:color w:val="000000" w:themeColor="text1"/>
          <w:szCs w:val="21"/>
        </w:rPr>
        <w:t>委員が電話をかけるようにしています。</w:t>
      </w:r>
    </w:p>
    <w:p w14:paraId="35644879" w14:textId="12F8509F" w:rsidR="00BF7CFF" w:rsidRPr="001E610F" w:rsidRDefault="00BF7CFF" w:rsidP="00BF7CFF">
      <w:pPr>
        <w:tabs>
          <w:tab w:val="left" w:pos="2880"/>
        </w:tabs>
        <w:spacing w:line="276" w:lineRule="auto"/>
        <w:rPr>
          <w:rFonts w:ascii="BIZ UDPゴシック" w:eastAsia="BIZ UDPゴシック" w:hAnsi="BIZ UDPゴシック"/>
          <w:bCs/>
          <w:szCs w:val="21"/>
        </w:rPr>
      </w:pPr>
    </w:p>
    <w:p w14:paraId="1D0FD59A" w14:textId="77777777" w:rsidR="0091475A" w:rsidRPr="00BF7CFF" w:rsidRDefault="0091475A" w:rsidP="00BF7CFF">
      <w:pPr>
        <w:tabs>
          <w:tab w:val="left" w:pos="2880"/>
        </w:tabs>
        <w:spacing w:line="276" w:lineRule="auto"/>
        <w:rPr>
          <w:rFonts w:ascii="BIZ UDPゴシック" w:eastAsia="BIZ UDPゴシック" w:hAnsi="BIZ UDPゴシック"/>
          <w:bCs/>
          <w:szCs w:val="21"/>
        </w:rPr>
      </w:pPr>
    </w:p>
    <w:p w14:paraId="0C6C4E2E" w14:textId="7972C3A5" w:rsidR="004254D5" w:rsidRDefault="00360C97" w:rsidP="000B31DD">
      <w:pPr>
        <w:pStyle w:val="a9"/>
        <w:numPr>
          <w:ilvl w:val="0"/>
          <w:numId w:val="3"/>
        </w:numPr>
        <w:tabs>
          <w:tab w:val="left" w:pos="2880"/>
        </w:tabs>
        <w:spacing w:line="276" w:lineRule="auto"/>
        <w:rPr>
          <w:rFonts w:ascii="BIZ UDPゴシック" w:eastAsia="BIZ UDPゴシック" w:hAnsi="BIZ UDPゴシック"/>
          <w:bCs/>
          <w:color w:val="000000" w:themeColor="text1"/>
          <w:szCs w:val="21"/>
        </w:rPr>
      </w:pPr>
      <w:r w:rsidRPr="00035D60">
        <w:rPr>
          <w:rFonts w:ascii="BIZ UDPゴシック" w:eastAsia="BIZ UDPゴシック" w:hAnsi="BIZ UDPゴシック" w:hint="eastAsia"/>
          <w:bCs/>
          <w:color w:val="000000" w:themeColor="text1"/>
          <w:szCs w:val="21"/>
        </w:rPr>
        <w:t>防災</w:t>
      </w:r>
      <w:r w:rsidR="00A70ACB" w:rsidRPr="00035D60">
        <w:rPr>
          <w:rFonts w:ascii="BIZ UDPゴシック" w:eastAsia="BIZ UDPゴシック" w:hAnsi="BIZ UDPゴシック" w:hint="eastAsia"/>
          <w:bCs/>
          <w:color w:val="000000" w:themeColor="text1"/>
          <w:szCs w:val="21"/>
        </w:rPr>
        <w:t>マップはどこかに掲示してあ</w:t>
      </w:r>
      <w:r w:rsidRPr="00035D60">
        <w:rPr>
          <w:rFonts w:ascii="BIZ UDPゴシック" w:eastAsia="BIZ UDPゴシック" w:hAnsi="BIZ UDPゴシック" w:hint="eastAsia"/>
          <w:bCs/>
          <w:color w:val="000000" w:themeColor="text1"/>
          <w:szCs w:val="21"/>
        </w:rPr>
        <w:t>るのですか</w:t>
      </w:r>
      <w:r w:rsidR="00A70ACB" w:rsidRPr="00035D60">
        <w:rPr>
          <w:rFonts w:ascii="BIZ UDPゴシック" w:eastAsia="BIZ UDPゴシック" w:hAnsi="BIZ UDPゴシック" w:hint="eastAsia"/>
          <w:bCs/>
          <w:color w:val="000000" w:themeColor="text1"/>
          <w:szCs w:val="21"/>
        </w:rPr>
        <w:t>？</w:t>
      </w:r>
    </w:p>
    <w:p w14:paraId="32F70D82" w14:textId="77777777" w:rsidR="00191F1A" w:rsidRPr="00CE034A" w:rsidRDefault="00191F1A" w:rsidP="00191F1A">
      <w:pPr>
        <w:pStyle w:val="a9"/>
        <w:tabs>
          <w:tab w:val="left" w:pos="2880"/>
        </w:tabs>
        <w:spacing w:line="276" w:lineRule="auto"/>
        <w:ind w:left="360"/>
        <w:rPr>
          <w:rFonts w:ascii="BIZ UDPゴシック" w:eastAsia="BIZ UDPゴシック" w:hAnsi="BIZ UDPゴシック" w:hint="eastAsia"/>
          <w:bCs/>
          <w:color w:val="000000" w:themeColor="text1"/>
          <w:szCs w:val="21"/>
        </w:rPr>
      </w:pPr>
    </w:p>
    <w:p w14:paraId="6E7F9CFB" w14:textId="77777777" w:rsidR="00191F1A" w:rsidRDefault="00191F1A" w:rsidP="00CE034A">
      <w:pPr>
        <w:tabs>
          <w:tab w:val="left" w:pos="2880"/>
        </w:tabs>
        <w:spacing w:line="276" w:lineRule="auto"/>
        <w:ind w:firstLineChars="100" w:firstLine="210"/>
        <w:rPr>
          <w:rFonts w:ascii="BIZ UDPゴシック" w:eastAsia="BIZ UDPゴシック" w:hAnsi="BIZ UDPゴシック"/>
          <w:bCs/>
          <w:color w:val="000000" w:themeColor="text1"/>
          <w:szCs w:val="21"/>
        </w:rPr>
      </w:pPr>
      <w:r>
        <w:rPr>
          <w:rFonts w:ascii="BIZ UDPゴシック" w:eastAsia="BIZ UDPゴシック" w:hAnsi="BIZ UDPゴシック" w:hint="eastAsia"/>
          <w:bCs/>
          <w:color w:val="000000" w:themeColor="text1"/>
          <w:szCs w:val="21"/>
        </w:rPr>
        <w:t>・</w:t>
      </w:r>
      <w:r w:rsidR="007833FD" w:rsidRPr="00191F1A">
        <w:rPr>
          <w:rFonts w:ascii="BIZ UDPゴシック" w:eastAsia="BIZ UDPゴシック" w:hAnsi="BIZ UDPゴシック"/>
          <w:bCs/>
          <w:color w:val="000000" w:themeColor="text1"/>
          <w:szCs w:val="21"/>
        </w:rPr>
        <w:t>個人情報を含む内容であるため、常時の掲示は行っておらず、現在はマップの製作に携わ</w:t>
      </w:r>
    </w:p>
    <w:p w14:paraId="047E5735" w14:textId="17C7FE9D" w:rsidR="007833FD" w:rsidRPr="00191F1A" w:rsidRDefault="007833FD" w:rsidP="00191F1A">
      <w:pPr>
        <w:tabs>
          <w:tab w:val="left" w:pos="2880"/>
        </w:tabs>
        <w:spacing w:line="276" w:lineRule="auto"/>
        <w:ind w:firstLineChars="150" w:firstLine="31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った関係者のみが閲覧できる状態にとどめています。</w:t>
      </w:r>
    </w:p>
    <w:p w14:paraId="77DD58DB" w14:textId="77777777" w:rsidR="00191F1A" w:rsidRDefault="007833FD" w:rsidP="00191F1A">
      <w:pPr>
        <w:tabs>
          <w:tab w:val="left" w:pos="2880"/>
        </w:tabs>
        <w:spacing w:line="276" w:lineRule="auto"/>
        <w:ind w:firstLineChars="250" w:firstLine="52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今後については、避難訓練の実施時など、必要な場面に限定して掲示していくことを予</w:t>
      </w:r>
    </w:p>
    <w:p w14:paraId="7DE44439" w14:textId="402D6E7F" w:rsidR="007833FD" w:rsidRPr="00191F1A" w:rsidRDefault="00191F1A" w:rsidP="00191F1A">
      <w:pPr>
        <w:tabs>
          <w:tab w:val="left" w:pos="2880"/>
        </w:tabs>
        <w:spacing w:line="276" w:lineRule="auto"/>
        <w:rPr>
          <w:rFonts w:ascii="BIZ UDPゴシック" w:eastAsia="BIZ UDPゴシック" w:hAnsi="BIZ UDPゴシック"/>
          <w:bCs/>
          <w:color w:val="000000" w:themeColor="text1"/>
          <w:szCs w:val="21"/>
        </w:rPr>
      </w:pPr>
      <w:r>
        <w:rPr>
          <w:rFonts w:ascii="BIZ UDPゴシック" w:eastAsia="BIZ UDPゴシック" w:hAnsi="BIZ UDPゴシック" w:hint="eastAsia"/>
          <w:bCs/>
          <w:color w:val="000000" w:themeColor="text1"/>
          <w:szCs w:val="21"/>
        </w:rPr>
        <w:t xml:space="preserve">　　</w:t>
      </w:r>
      <w:r w:rsidR="007833FD" w:rsidRPr="00191F1A">
        <w:rPr>
          <w:rFonts w:ascii="BIZ UDPゴシック" w:eastAsia="BIZ UDPゴシック" w:hAnsi="BIZ UDPゴシック"/>
          <w:bCs/>
          <w:color w:val="000000" w:themeColor="text1"/>
          <w:szCs w:val="21"/>
        </w:rPr>
        <w:t>定しています。</w:t>
      </w:r>
    </w:p>
    <w:p w14:paraId="16DDDDC0" w14:textId="77777777" w:rsidR="004254D5" w:rsidRPr="007833FD" w:rsidRDefault="004254D5" w:rsidP="000B31DD">
      <w:pPr>
        <w:tabs>
          <w:tab w:val="left" w:pos="2880"/>
        </w:tabs>
        <w:spacing w:line="276" w:lineRule="auto"/>
        <w:rPr>
          <w:rFonts w:ascii="BIZ UDPゴシック" w:eastAsia="BIZ UDPゴシック" w:hAnsi="BIZ UDPゴシック"/>
          <w:bCs/>
          <w:color w:val="000000" w:themeColor="text1"/>
          <w:szCs w:val="21"/>
        </w:rPr>
      </w:pPr>
    </w:p>
    <w:p w14:paraId="437B081F" w14:textId="77777777" w:rsidR="004254D5" w:rsidRPr="000B31DD" w:rsidRDefault="004254D5" w:rsidP="000B31DD">
      <w:pPr>
        <w:tabs>
          <w:tab w:val="left" w:pos="2880"/>
        </w:tabs>
        <w:spacing w:line="276" w:lineRule="auto"/>
        <w:rPr>
          <w:rFonts w:ascii="BIZ UDPゴシック" w:eastAsia="BIZ UDPゴシック" w:hAnsi="BIZ UDPゴシック"/>
          <w:bCs/>
          <w:color w:val="000000" w:themeColor="text1"/>
          <w:szCs w:val="21"/>
        </w:rPr>
      </w:pPr>
    </w:p>
    <w:p w14:paraId="4E312AE3" w14:textId="31B0F41E" w:rsidR="007833FD" w:rsidRDefault="00360C97" w:rsidP="00A24D48">
      <w:pPr>
        <w:pStyle w:val="a9"/>
        <w:numPr>
          <w:ilvl w:val="0"/>
          <w:numId w:val="3"/>
        </w:numPr>
        <w:tabs>
          <w:tab w:val="left" w:pos="2880"/>
        </w:tabs>
        <w:spacing w:line="276" w:lineRule="auto"/>
        <w:rPr>
          <w:rFonts w:ascii="BIZ UDPゴシック" w:eastAsia="BIZ UDPゴシック" w:hAnsi="BIZ UDPゴシック"/>
          <w:bCs/>
          <w:color w:val="000000" w:themeColor="text1"/>
          <w:szCs w:val="21"/>
        </w:rPr>
      </w:pPr>
      <w:r w:rsidRPr="00035D60">
        <w:rPr>
          <w:rFonts w:ascii="BIZ UDPゴシック" w:eastAsia="BIZ UDPゴシック" w:hAnsi="BIZ UDPゴシック" w:hint="eastAsia"/>
          <w:bCs/>
          <w:color w:val="000000" w:themeColor="text1"/>
          <w:szCs w:val="21"/>
        </w:rPr>
        <w:t>災害時の見守り、声掛けは、個人がどこまでできるか線引きをしていますか？</w:t>
      </w:r>
    </w:p>
    <w:p w14:paraId="5C6C05F4" w14:textId="77777777" w:rsidR="00191F1A" w:rsidRPr="00CE034A" w:rsidRDefault="00191F1A" w:rsidP="00191F1A">
      <w:pPr>
        <w:pStyle w:val="a9"/>
        <w:tabs>
          <w:tab w:val="left" w:pos="2880"/>
        </w:tabs>
        <w:spacing w:line="276" w:lineRule="auto"/>
        <w:ind w:left="360"/>
        <w:rPr>
          <w:rFonts w:ascii="BIZ UDPゴシック" w:eastAsia="BIZ UDPゴシック" w:hAnsi="BIZ UDPゴシック" w:hint="eastAsia"/>
          <w:bCs/>
          <w:color w:val="000000" w:themeColor="text1"/>
          <w:szCs w:val="21"/>
        </w:rPr>
      </w:pPr>
    </w:p>
    <w:p w14:paraId="7B9F59BE" w14:textId="77777777" w:rsidR="00191F1A" w:rsidRDefault="00191F1A" w:rsidP="00CE034A">
      <w:pPr>
        <w:tabs>
          <w:tab w:val="left" w:pos="2880"/>
        </w:tabs>
        <w:spacing w:line="276" w:lineRule="auto"/>
        <w:ind w:firstLineChars="100" w:firstLine="210"/>
        <w:rPr>
          <w:rFonts w:ascii="BIZ UDPゴシック" w:eastAsia="BIZ UDPゴシック" w:hAnsi="BIZ UDPゴシック"/>
          <w:bCs/>
          <w:color w:val="000000" w:themeColor="text1"/>
          <w:szCs w:val="21"/>
        </w:rPr>
      </w:pPr>
      <w:r>
        <w:rPr>
          <w:rFonts w:ascii="BIZ UDPゴシック" w:eastAsia="BIZ UDPゴシック" w:hAnsi="BIZ UDPゴシック" w:hint="eastAsia"/>
          <w:bCs/>
          <w:color w:val="000000" w:themeColor="text1"/>
          <w:szCs w:val="21"/>
        </w:rPr>
        <w:t>・</w:t>
      </w:r>
      <w:r w:rsidR="007833FD" w:rsidRPr="00191F1A">
        <w:rPr>
          <w:rFonts w:ascii="BIZ UDPゴシック" w:eastAsia="BIZ UDPゴシック" w:hAnsi="BIZ UDPゴシック"/>
          <w:bCs/>
          <w:color w:val="000000" w:themeColor="text1"/>
          <w:szCs w:val="21"/>
        </w:rPr>
        <w:t>明確な線引きは特に設けていません。災害時はまず自分自身の安全を確保することが大前</w:t>
      </w:r>
    </w:p>
    <w:p w14:paraId="39F77AF6" w14:textId="77777777" w:rsidR="00191F1A" w:rsidRDefault="007833FD" w:rsidP="00191F1A">
      <w:pPr>
        <w:tabs>
          <w:tab w:val="left" w:pos="2880"/>
        </w:tabs>
        <w:spacing w:line="276" w:lineRule="auto"/>
        <w:ind w:firstLineChars="150" w:firstLine="31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提となるため、それを踏まえた上で、「向こう三軒両隣」という言葉があるように、隣近所に</w:t>
      </w:r>
    </w:p>
    <w:p w14:paraId="7D657435" w14:textId="2B42BA72" w:rsidR="007833FD" w:rsidRPr="00191F1A" w:rsidRDefault="007833FD" w:rsidP="00191F1A">
      <w:pPr>
        <w:tabs>
          <w:tab w:val="left" w:pos="2880"/>
        </w:tabs>
        <w:spacing w:line="276" w:lineRule="auto"/>
        <w:ind w:firstLineChars="150" w:firstLine="31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声をかけ合い、一緒に避難する程度の関わりを基本としています。</w:t>
      </w:r>
    </w:p>
    <w:p w14:paraId="7C84F98C" w14:textId="77777777" w:rsidR="00191F1A" w:rsidRDefault="007833FD" w:rsidP="00191F1A">
      <w:pPr>
        <w:tabs>
          <w:tab w:val="left" w:pos="2880"/>
        </w:tabs>
        <w:spacing w:line="276" w:lineRule="auto"/>
        <w:ind w:firstLineChars="250" w:firstLine="52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また、平時から近所同士で声をかけ合ったり、夜間に家の電気がついているかどうかを</w:t>
      </w:r>
    </w:p>
    <w:p w14:paraId="382811DC" w14:textId="1466601B" w:rsidR="007833FD" w:rsidRPr="00191F1A" w:rsidRDefault="007833FD" w:rsidP="00191F1A">
      <w:pPr>
        <w:tabs>
          <w:tab w:val="left" w:pos="2880"/>
        </w:tabs>
        <w:spacing w:line="276" w:lineRule="auto"/>
        <w:ind w:firstLineChars="150" w:firstLine="31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気にかけたりするなど、日常的にお互いを気にかける住民が多いのも実情です。</w:t>
      </w:r>
    </w:p>
    <w:p w14:paraId="647C1932" w14:textId="77777777" w:rsidR="00191F1A" w:rsidRDefault="007833FD" w:rsidP="00191F1A">
      <w:pPr>
        <w:tabs>
          <w:tab w:val="left" w:pos="2880"/>
        </w:tabs>
        <w:spacing w:line="276" w:lineRule="auto"/>
        <w:ind w:firstLineChars="150" w:firstLine="31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線引きの範囲をどこまでにするかということよりも、一人暮らしの方などの情報が近隣住</w:t>
      </w:r>
    </w:p>
    <w:p w14:paraId="2422F17B" w14:textId="77777777" w:rsidR="00191F1A" w:rsidRDefault="007833FD" w:rsidP="00191F1A">
      <w:pPr>
        <w:tabs>
          <w:tab w:val="left" w:pos="2880"/>
        </w:tabs>
        <w:spacing w:line="276" w:lineRule="auto"/>
        <w:ind w:firstLineChars="150" w:firstLine="31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民やキーパーソンにきちんと伝わり、共有されていること自体が重要であると考えていま</w:t>
      </w:r>
    </w:p>
    <w:p w14:paraId="74420175" w14:textId="07DF7F4A" w:rsidR="007833FD" w:rsidRPr="00191F1A" w:rsidRDefault="007833FD" w:rsidP="00191F1A">
      <w:pPr>
        <w:tabs>
          <w:tab w:val="left" w:pos="2880"/>
        </w:tabs>
        <w:spacing w:line="276" w:lineRule="auto"/>
        <w:ind w:firstLineChars="150" w:firstLine="315"/>
        <w:rPr>
          <w:rFonts w:ascii="BIZ UDPゴシック" w:eastAsia="BIZ UDPゴシック" w:hAnsi="BIZ UDPゴシック"/>
          <w:bCs/>
          <w:color w:val="000000" w:themeColor="text1"/>
          <w:szCs w:val="21"/>
        </w:rPr>
      </w:pPr>
      <w:r w:rsidRPr="00191F1A">
        <w:rPr>
          <w:rFonts w:ascii="BIZ UDPゴシック" w:eastAsia="BIZ UDPゴシック" w:hAnsi="BIZ UDPゴシック"/>
          <w:bCs/>
          <w:color w:val="000000" w:themeColor="text1"/>
          <w:szCs w:val="21"/>
        </w:rPr>
        <w:t>す。</w:t>
      </w:r>
    </w:p>
    <w:p w14:paraId="78754D92" w14:textId="233ECBDC" w:rsidR="007833FD" w:rsidRPr="00191F1A" w:rsidRDefault="007833FD" w:rsidP="00A24D48">
      <w:pPr>
        <w:tabs>
          <w:tab w:val="left" w:pos="2880"/>
        </w:tabs>
        <w:spacing w:line="276" w:lineRule="auto"/>
        <w:rPr>
          <w:rFonts w:ascii="BIZ UDPゴシック" w:eastAsia="BIZ UDPゴシック" w:hAnsi="BIZ UDPゴシック"/>
          <w:bCs/>
          <w:color w:val="000000" w:themeColor="text1"/>
          <w:szCs w:val="21"/>
        </w:rPr>
      </w:pPr>
    </w:p>
    <w:sectPr w:rsidR="007833FD" w:rsidRPr="00191F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14245" w14:textId="77777777" w:rsidR="00454480" w:rsidRDefault="00454480" w:rsidP="00A70ACB">
      <w:r>
        <w:separator/>
      </w:r>
    </w:p>
  </w:endnote>
  <w:endnote w:type="continuationSeparator" w:id="0">
    <w:p w14:paraId="49CE9380" w14:textId="77777777" w:rsidR="00454480" w:rsidRDefault="00454480" w:rsidP="00A7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3A282" w14:textId="77777777" w:rsidR="00454480" w:rsidRDefault="00454480" w:rsidP="00A70ACB">
      <w:r>
        <w:separator/>
      </w:r>
    </w:p>
  </w:footnote>
  <w:footnote w:type="continuationSeparator" w:id="0">
    <w:p w14:paraId="3ECECBF3" w14:textId="77777777" w:rsidR="00454480" w:rsidRDefault="00454480" w:rsidP="00A70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11008"/>
    <w:multiLevelType w:val="hybridMultilevel"/>
    <w:tmpl w:val="18E6A364"/>
    <w:lvl w:ilvl="0" w:tplc="32684A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B003080"/>
    <w:multiLevelType w:val="hybridMultilevel"/>
    <w:tmpl w:val="DDB614A0"/>
    <w:lvl w:ilvl="0" w:tplc="58C4C4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85D6824"/>
    <w:multiLevelType w:val="multilevel"/>
    <w:tmpl w:val="D360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8607201">
    <w:abstractNumId w:val="2"/>
  </w:num>
  <w:num w:numId="2" w16cid:durableId="198394594">
    <w:abstractNumId w:val="1"/>
  </w:num>
  <w:num w:numId="3" w16cid:durableId="1585339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97"/>
    <w:rsid w:val="00035D60"/>
    <w:rsid w:val="000368CC"/>
    <w:rsid w:val="000B31DD"/>
    <w:rsid w:val="00124E45"/>
    <w:rsid w:val="00130F88"/>
    <w:rsid w:val="00191F1A"/>
    <w:rsid w:val="001E610F"/>
    <w:rsid w:val="00292145"/>
    <w:rsid w:val="002A6CC1"/>
    <w:rsid w:val="002D430E"/>
    <w:rsid w:val="00360C97"/>
    <w:rsid w:val="003B076B"/>
    <w:rsid w:val="003E7297"/>
    <w:rsid w:val="004254D5"/>
    <w:rsid w:val="00454480"/>
    <w:rsid w:val="005B3883"/>
    <w:rsid w:val="005E13C0"/>
    <w:rsid w:val="005E41A8"/>
    <w:rsid w:val="006272C8"/>
    <w:rsid w:val="006D0548"/>
    <w:rsid w:val="006D5F7D"/>
    <w:rsid w:val="007833FD"/>
    <w:rsid w:val="008805EC"/>
    <w:rsid w:val="008A2982"/>
    <w:rsid w:val="008E6B09"/>
    <w:rsid w:val="0091475A"/>
    <w:rsid w:val="00935F44"/>
    <w:rsid w:val="00951C93"/>
    <w:rsid w:val="009B08E9"/>
    <w:rsid w:val="00A24D48"/>
    <w:rsid w:val="00A70ACB"/>
    <w:rsid w:val="00BE4B74"/>
    <w:rsid w:val="00BF7CFF"/>
    <w:rsid w:val="00C27476"/>
    <w:rsid w:val="00CE034A"/>
    <w:rsid w:val="00DF0A0C"/>
    <w:rsid w:val="00E40225"/>
    <w:rsid w:val="00E767A9"/>
    <w:rsid w:val="00F13ED4"/>
    <w:rsid w:val="00F314F7"/>
    <w:rsid w:val="00F4682F"/>
    <w:rsid w:val="00F93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343D3"/>
  <w15:chartTrackingRefBased/>
  <w15:docId w15:val="{D56827D5-A665-4A78-A683-AAA1466C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72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72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72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E72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72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72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72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72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72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72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72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72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E72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72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72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72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72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72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72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72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2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72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297"/>
    <w:pPr>
      <w:spacing w:before="160" w:after="160"/>
      <w:jc w:val="center"/>
    </w:pPr>
    <w:rPr>
      <w:i/>
      <w:iCs/>
      <w:color w:val="404040" w:themeColor="text1" w:themeTint="BF"/>
    </w:rPr>
  </w:style>
  <w:style w:type="character" w:customStyle="1" w:styleId="a8">
    <w:name w:val="引用文 (文字)"/>
    <w:basedOn w:val="a0"/>
    <w:link w:val="a7"/>
    <w:uiPriority w:val="29"/>
    <w:rsid w:val="003E7297"/>
    <w:rPr>
      <w:i/>
      <w:iCs/>
      <w:color w:val="404040" w:themeColor="text1" w:themeTint="BF"/>
    </w:rPr>
  </w:style>
  <w:style w:type="paragraph" w:styleId="a9">
    <w:name w:val="List Paragraph"/>
    <w:basedOn w:val="a"/>
    <w:uiPriority w:val="34"/>
    <w:qFormat/>
    <w:rsid w:val="003E7297"/>
    <w:pPr>
      <w:ind w:left="720"/>
      <w:contextualSpacing/>
    </w:pPr>
  </w:style>
  <w:style w:type="character" w:styleId="21">
    <w:name w:val="Intense Emphasis"/>
    <w:basedOn w:val="a0"/>
    <w:uiPriority w:val="21"/>
    <w:qFormat/>
    <w:rsid w:val="003E7297"/>
    <w:rPr>
      <w:i/>
      <w:iCs/>
      <w:color w:val="0F4761" w:themeColor="accent1" w:themeShade="BF"/>
    </w:rPr>
  </w:style>
  <w:style w:type="paragraph" w:styleId="22">
    <w:name w:val="Intense Quote"/>
    <w:basedOn w:val="a"/>
    <w:next w:val="a"/>
    <w:link w:val="23"/>
    <w:uiPriority w:val="30"/>
    <w:qFormat/>
    <w:rsid w:val="003E7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7297"/>
    <w:rPr>
      <w:i/>
      <w:iCs/>
      <w:color w:val="0F4761" w:themeColor="accent1" w:themeShade="BF"/>
    </w:rPr>
  </w:style>
  <w:style w:type="character" w:styleId="24">
    <w:name w:val="Intense Reference"/>
    <w:basedOn w:val="a0"/>
    <w:uiPriority w:val="32"/>
    <w:qFormat/>
    <w:rsid w:val="003E7297"/>
    <w:rPr>
      <w:b/>
      <w:bCs/>
      <w:smallCaps/>
      <w:color w:val="0F4761" w:themeColor="accent1" w:themeShade="BF"/>
      <w:spacing w:val="5"/>
    </w:rPr>
  </w:style>
  <w:style w:type="paragraph" w:styleId="aa">
    <w:name w:val="header"/>
    <w:basedOn w:val="a"/>
    <w:link w:val="ab"/>
    <w:uiPriority w:val="99"/>
    <w:unhideWhenUsed/>
    <w:rsid w:val="00A70ACB"/>
    <w:pPr>
      <w:tabs>
        <w:tab w:val="center" w:pos="4252"/>
        <w:tab w:val="right" w:pos="8504"/>
      </w:tabs>
      <w:snapToGrid w:val="0"/>
    </w:pPr>
  </w:style>
  <w:style w:type="character" w:customStyle="1" w:styleId="ab">
    <w:name w:val="ヘッダー (文字)"/>
    <w:basedOn w:val="a0"/>
    <w:link w:val="aa"/>
    <w:uiPriority w:val="99"/>
    <w:rsid w:val="00A70ACB"/>
  </w:style>
  <w:style w:type="paragraph" w:styleId="ac">
    <w:name w:val="footer"/>
    <w:basedOn w:val="a"/>
    <w:link w:val="ad"/>
    <w:uiPriority w:val="99"/>
    <w:unhideWhenUsed/>
    <w:rsid w:val="00A70ACB"/>
    <w:pPr>
      <w:tabs>
        <w:tab w:val="center" w:pos="4252"/>
        <w:tab w:val="right" w:pos="8504"/>
      </w:tabs>
      <w:snapToGrid w:val="0"/>
    </w:pPr>
  </w:style>
  <w:style w:type="character" w:customStyle="1" w:styleId="ad">
    <w:name w:val="フッター (文字)"/>
    <w:basedOn w:val="a0"/>
    <w:link w:val="ac"/>
    <w:uiPriority w:val="99"/>
    <w:rsid w:val="00A70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PC23</dc:creator>
  <cp:keywords/>
  <dc:description/>
  <cp:lastModifiedBy>PC09</cp:lastModifiedBy>
  <cp:revision>4</cp:revision>
  <dcterms:created xsi:type="dcterms:W3CDTF">2026-07-08T03:54:00Z</dcterms:created>
  <dcterms:modified xsi:type="dcterms:W3CDTF">2026-07-08T04:17:00Z</dcterms:modified>
</cp:coreProperties>
</file>